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DF" w:rsidRPr="00F013DF" w:rsidRDefault="00F013DF" w:rsidP="00F013DF">
      <w:pPr>
        <w:rPr>
          <w:sz w:val="40"/>
          <w:szCs w:val="40"/>
        </w:rPr>
      </w:pPr>
      <w:r w:rsidRPr="00F013DF">
        <w:rPr>
          <w:sz w:val="40"/>
          <w:szCs w:val="40"/>
        </w:rPr>
        <w:t>Mărturiile dezgropate indică prezența unor mari culturi neolitice (celebra cultură Noua, Tei, Schnekenberg) pe teritoriul de azi al Brașovului apoi au urmat descoperiri din epoca bronzului</w:t>
      </w:r>
    </w:p>
    <w:p w:rsidR="00F013DF" w:rsidRPr="00F013DF" w:rsidRDefault="00F013DF" w:rsidP="00F013DF">
      <w:pPr>
        <w:rPr>
          <w:sz w:val="40"/>
          <w:szCs w:val="40"/>
        </w:rPr>
      </w:pPr>
    </w:p>
    <w:p w:rsidR="00F013DF" w:rsidRPr="00F013DF" w:rsidRDefault="00F013DF" w:rsidP="00F013DF">
      <w:pPr>
        <w:rPr>
          <w:sz w:val="40"/>
          <w:szCs w:val="40"/>
        </w:rPr>
      </w:pPr>
      <w:r w:rsidRPr="00F013DF">
        <w:rPr>
          <w:sz w:val="40"/>
          <w:szCs w:val="40"/>
        </w:rPr>
        <w:t>Mai târziu, descoperirile arheologice au atestat existența unor temple dacice în zona Pietrele lui Solomon, a unor depozite de alimente în Piața Sfatului, a unor așezări și cetăți pe Dealul Melcilor și în cartierul Valea Cetății. Majoritatea acestora au fost deteriorate sau distruse de către autoritățile comuniste, în cadrul programului de sistematizare.</w:t>
      </w:r>
    </w:p>
    <w:p w:rsidR="00F013DF" w:rsidRPr="00F013DF" w:rsidRDefault="00F013DF" w:rsidP="00F013DF">
      <w:pPr>
        <w:rPr>
          <w:sz w:val="40"/>
          <w:szCs w:val="40"/>
        </w:rPr>
      </w:pPr>
    </w:p>
    <w:p w:rsidR="00926F20" w:rsidRPr="00F013DF" w:rsidRDefault="00F013DF" w:rsidP="00F013DF">
      <w:pPr>
        <w:rPr>
          <w:sz w:val="40"/>
          <w:szCs w:val="40"/>
        </w:rPr>
      </w:pPr>
      <w:r w:rsidRPr="00F013DF">
        <w:rPr>
          <w:sz w:val="40"/>
          <w:szCs w:val="40"/>
        </w:rPr>
        <w:t>Până spre secolul XIII al erei noastre, nici un document nu pomenește de Brașov. Totuși, se remarcă o continuă locuire, mai ales în zona Șchei sau Bartolomeu. Actualul municipiu s-a format prin unirea a mai multor nuclee: Bartholomä, Martinsberg, Cetatea (Corona), Șchei, Blumăna, Noua, Dârste, Stupini.</w:t>
      </w:r>
    </w:p>
    <w:sectPr w:rsidR="00926F20" w:rsidRPr="00F01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13DF"/>
    <w:rsid w:val="00926F20"/>
    <w:rsid w:val="00F0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727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2018-03-20T08:25:00Z</dcterms:created>
  <dcterms:modified xsi:type="dcterms:W3CDTF">2018-03-20T08:25:00Z</dcterms:modified>
</cp:coreProperties>
</file>